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26DC" w:rsidRDefault="00FA26DC" w:rsidP="00FA26DC">
      <w:pPr>
        <w:jc w:val="right"/>
        <w:rPr>
          <w:b/>
          <w:i/>
          <w:lang w:val="lv-LV"/>
        </w:rPr>
      </w:pPr>
      <w:r w:rsidRPr="00337EAB">
        <w:rPr>
          <w:b/>
          <w:i/>
          <w:lang w:val="lv-LV"/>
        </w:rPr>
        <w:t>Projekts</w:t>
      </w:r>
    </w:p>
    <w:p w:rsidR="00D67376" w:rsidRPr="00337EAB" w:rsidRDefault="00D67376" w:rsidP="00FA26DC">
      <w:pPr>
        <w:jc w:val="right"/>
        <w:rPr>
          <w:b/>
          <w:i/>
          <w:lang w:val="lv-LV"/>
        </w:rPr>
      </w:pPr>
    </w:p>
    <w:p w:rsidR="00FA26DC" w:rsidRPr="00337EAB" w:rsidRDefault="00FA26DC" w:rsidP="00FA26DC">
      <w:pPr>
        <w:rPr>
          <w:lang w:val="lv-LV"/>
        </w:rPr>
      </w:pPr>
    </w:p>
    <w:p w:rsidR="00FA26DC" w:rsidRPr="00337EAB" w:rsidRDefault="00FA26DC" w:rsidP="00FA26DC">
      <w:pPr>
        <w:pStyle w:val="NoSpacing"/>
        <w:jc w:val="both"/>
        <w:rPr>
          <w:rFonts w:ascii="Times New Roman" w:hAnsi="Times New Roman"/>
          <w:sz w:val="24"/>
          <w:szCs w:val="24"/>
          <w:lang w:val="lv-LV"/>
        </w:rPr>
      </w:pPr>
      <w:r w:rsidRPr="00337EAB">
        <w:rPr>
          <w:rFonts w:ascii="Times New Roman" w:hAnsi="Times New Roman"/>
          <w:sz w:val="24"/>
          <w:szCs w:val="24"/>
          <w:lang w:val="lv-LV"/>
        </w:rPr>
        <w:t>202</w:t>
      </w:r>
      <w:r w:rsidR="003C21E0">
        <w:rPr>
          <w:rFonts w:ascii="Times New Roman" w:hAnsi="Times New Roman"/>
          <w:sz w:val="24"/>
          <w:szCs w:val="24"/>
          <w:lang w:val="lv-LV"/>
        </w:rPr>
        <w:t>3</w:t>
      </w:r>
      <w:r w:rsidRPr="00337EAB">
        <w:rPr>
          <w:rFonts w:ascii="Times New Roman" w:hAnsi="Times New Roman"/>
          <w:sz w:val="24"/>
          <w:szCs w:val="24"/>
          <w:lang w:val="lv-LV"/>
        </w:rPr>
        <w:t>.gada ___.</w:t>
      </w:r>
      <w:r w:rsidR="00577FB9">
        <w:rPr>
          <w:rFonts w:ascii="Times New Roman" w:hAnsi="Times New Roman"/>
          <w:sz w:val="24"/>
          <w:szCs w:val="24"/>
          <w:lang w:val="lv-LV"/>
        </w:rPr>
        <w:t xml:space="preserve">____________             </w:t>
      </w:r>
      <w:r w:rsidRPr="00337EAB">
        <w:rPr>
          <w:rFonts w:ascii="Times New Roman" w:hAnsi="Times New Roman"/>
          <w:sz w:val="24"/>
          <w:szCs w:val="24"/>
          <w:lang w:val="lv-LV"/>
        </w:rPr>
        <w:tab/>
        <w:t xml:space="preserve">                  </w:t>
      </w:r>
      <w:r w:rsidR="00337EAB">
        <w:rPr>
          <w:rFonts w:ascii="Times New Roman" w:hAnsi="Times New Roman"/>
          <w:sz w:val="24"/>
          <w:szCs w:val="24"/>
          <w:lang w:val="lv-LV"/>
        </w:rPr>
        <w:t xml:space="preserve">            </w:t>
      </w:r>
      <w:r w:rsidRPr="00337EAB">
        <w:rPr>
          <w:rFonts w:ascii="Times New Roman" w:hAnsi="Times New Roman"/>
          <w:sz w:val="24"/>
          <w:szCs w:val="24"/>
          <w:lang w:val="lv-LV"/>
        </w:rPr>
        <w:t xml:space="preserve"> Lēmums  Nr.___</w:t>
      </w:r>
    </w:p>
    <w:p w:rsidR="000C4780" w:rsidRPr="00821733" w:rsidRDefault="000C4780" w:rsidP="000C4780">
      <w:pPr>
        <w:spacing w:after="120"/>
        <w:jc w:val="both"/>
        <w:rPr>
          <w:b/>
          <w:lang w:val="lv-LV"/>
        </w:rPr>
      </w:pPr>
      <w:r>
        <w:rPr>
          <w:lang w:val="lv-LV"/>
        </w:rPr>
        <w:t xml:space="preserve">                                                                                                       (prot. Nr.__, ____.§)     </w:t>
      </w:r>
      <w:r w:rsidRPr="00C02BC8">
        <w:rPr>
          <w:b/>
          <w:lang w:val="lv-LV"/>
        </w:rPr>
        <w:t xml:space="preserve">                                                                       </w:t>
      </w:r>
      <w:r w:rsidRPr="00821733">
        <w:rPr>
          <w:lang w:val="lv-LV"/>
        </w:rPr>
        <w:t xml:space="preserve">                                        </w:t>
      </w:r>
    </w:p>
    <w:p w:rsidR="00FA26DC" w:rsidRPr="00337EAB" w:rsidRDefault="00FA26DC" w:rsidP="00FA26DC">
      <w:pPr>
        <w:jc w:val="center"/>
        <w:rPr>
          <w:b/>
          <w:lang w:val="lv-LV"/>
        </w:rPr>
      </w:pPr>
    </w:p>
    <w:p w:rsidR="00910DB9" w:rsidRDefault="00FA26DC" w:rsidP="00FA26DC">
      <w:pPr>
        <w:jc w:val="center"/>
        <w:rPr>
          <w:rFonts w:eastAsia="Calibri"/>
          <w:b/>
          <w:color w:val="000000" w:themeColor="text1"/>
          <w:lang w:val="lv-LV"/>
        </w:rPr>
      </w:pPr>
      <w:r w:rsidRPr="00337EAB">
        <w:rPr>
          <w:rFonts w:eastAsia="Calibri"/>
          <w:b/>
          <w:color w:val="000000" w:themeColor="text1"/>
          <w:lang w:val="lv-LV"/>
        </w:rPr>
        <w:t>Par nekustam</w:t>
      </w:r>
      <w:r w:rsidR="00DA3A72" w:rsidRPr="00337EAB">
        <w:rPr>
          <w:rFonts w:eastAsia="Calibri"/>
          <w:b/>
          <w:color w:val="000000" w:themeColor="text1"/>
          <w:lang w:val="lv-LV"/>
        </w:rPr>
        <w:t>ā</w:t>
      </w:r>
      <w:r w:rsidRPr="00337EAB">
        <w:rPr>
          <w:rFonts w:eastAsia="Calibri"/>
          <w:b/>
          <w:color w:val="000000" w:themeColor="text1"/>
          <w:lang w:val="lv-LV"/>
        </w:rPr>
        <w:t xml:space="preserve"> īpašum</w:t>
      </w:r>
      <w:r w:rsidR="00085E2D">
        <w:rPr>
          <w:rFonts w:eastAsia="Calibri"/>
          <w:b/>
          <w:color w:val="000000" w:themeColor="text1"/>
          <w:lang w:val="lv-LV"/>
        </w:rPr>
        <w:t>a</w:t>
      </w:r>
      <w:r w:rsidRPr="00337EAB">
        <w:rPr>
          <w:rFonts w:eastAsia="Calibri"/>
          <w:b/>
          <w:color w:val="000000" w:themeColor="text1"/>
          <w:lang w:val="lv-LV"/>
        </w:rPr>
        <w:t xml:space="preserve"> </w:t>
      </w:r>
      <w:r w:rsidR="00F078FF">
        <w:rPr>
          <w:rFonts w:eastAsia="Calibri"/>
          <w:b/>
          <w:color w:val="000000" w:themeColor="text1"/>
          <w:lang w:val="lv-LV"/>
        </w:rPr>
        <w:t>Nikolaja</w:t>
      </w:r>
      <w:r w:rsidR="00085E2D">
        <w:rPr>
          <w:rFonts w:eastAsia="Calibri"/>
          <w:b/>
          <w:color w:val="000000" w:themeColor="text1"/>
          <w:lang w:val="lv-LV"/>
        </w:rPr>
        <w:t xml:space="preserve"> ielā </w:t>
      </w:r>
      <w:r w:rsidR="00F078FF">
        <w:rPr>
          <w:rFonts w:eastAsia="Calibri"/>
          <w:b/>
          <w:color w:val="000000" w:themeColor="text1"/>
          <w:lang w:val="lv-LV"/>
        </w:rPr>
        <w:t>9</w:t>
      </w:r>
      <w:r w:rsidR="00DA3A72" w:rsidRPr="00337EAB">
        <w:rPr>
          <w:rFonts w:eastAsia="Calibri"/>
          <w:b/>
          <w:color w:val="000000" w:themeColor="text1"/>
          <w:lang w:val="lv-LV"/>
        </w:rPr>
        <w:t>, Daugavpilī,</w:t>
      </w:r>
      <w:r w:rsidRPr="00337EAB">
        <w:rPr>
          <w:rFonts w:eastAsia="Calibri"/>
          <w:b/>
          <w:color w:val="000000" w:themeColor="text1"/>
          <w:lang w:val="lv-LV"/>
        </w:rPr>
        <w:t xml:space="preserve"> </w:t>
      </w:r>
      <w:r w:rsidR="00DA3A72" w:rsidRPr="00337EAB">
        <w:rPr>
          <w:rFonts w:eastAsia="Calibri"/>
          <w:b/>
          <w:color w:val="000000" w:themeColor="text1"/>
          <w:lang w:val="lv-LV"/>
        </w:rPr>
        <w:t xml:space="preserve">daļas </w:t>
      </w:r>
      <w:r w:rsidRPr="00337EAB">
        <w:rPr>
          <w:rFonts w:eastAsia="Calibri"/>
          <w:b/>
          <w:color w:val="000000" w:themeColor="text1"/>
          <w:lang w:val="lv-LV"/>
        </w:rPr>
        <w:t xml:space="preserve">nodošanu </w:t>
      </w:r>
    </w:p>
    <w:p w:rsidR="00910DB9" w:rsidRDefault="00FA26DC" w:rsidP="00FA26DC">
      <w:pPr>
        <w:jc w:val="center"/>
        <w:rPr>
          <w:rFonts w:eastAsia="Calibri"/>
          <w:b/>
          <w:lang w:val="lv-LV"/>
        </w:rPr>
      </w:pPr>
      <w:r w:rsidRPr="00337EAB">
        <w:rPr>
          <w:rFonts w:eastAsia="Calibri"/>
          <w:b/>
          <w:color w:val="000000" w:themeColor="text1"/>
          <w:lang w:val="lv-LV"/>
        </w:rPr>
        <w:t xml:space="preserve">bezatlīdzības lietošanā </w:t>
      </w:r>
      <w:r w:rsidR="00F078FF">
        <w:rPr>
          <w:rFonts w:eastAsia="Calibri"/>
          <w:b/>
          <w:lang w:val="lv-LV"/>
        </w:rPr>
        <w:t xml:space="preserve">biedrībai </w:t>
      </w:r>
      <w:r w:rsidR="00085E2D">
        <w:rPr>
          <w:rFonts w:eastAsia="Calibri"/>
          <w:b/>
          <w:lang w:val="lv-LV"/>
        </w:rPr>
        <w:t xml:space="preserve"> </w:t>
      </w:r>
    </w:p>
    <w:p w:rsidR="00FA26DC" w:rsidRPr="00337EAB" w:rsidRDefault="00085E2D" w:rsidP="00FA26DC">
      <w:pPr>
        <w:jc w:val="center"/>
        <w:rPr>
          <w:rFonts w:eastAsia="Calibri"/>
          <w:b/>
          <w:lang w:val="lv-LV"/>
        </w:rPr>
      </w:pPr>
      <w:r>
        <w:rPr>
          <w:rFonts w:eastAsia="Calibri"/>
          <w:b/>
          <w:lang w:val="lv-LV"/>
        </w:rPr>
        <w:t>“</w:t>
      </w:r>
      <w:r w:rsidR="00F078FF">
        <w:rPr>
          <w:rFonts w:eastAsia="Calibri"/>
          <w:b/>
          <w:lang w:val="lv-LV"/>
        </w:rPr>
        <w:t>Veselības veicināšanas un izglī</w:t>
      </w:r>
      <w:r w:rsidR="001C6A5C">
        <w:rPr>
          <w:rFonts w:eastAsia="Calibri"/>
          <w:b/>
          <w:lang w:val="lv-LV"/>
        </w:rPr>
        <w:t>tošanas</w:t>
      </w:r>
      <w:r w:rsidR="00F078FF">
        <w:rPr>
          <w:rFonts w:eastAsia="Calibri"/>
          <w:b/>
          <w:lang w:val="lv-LV"/>
        </w:rPr>
        <w:t xml:space="preserve"> biedrība</w:t>
      </w:r>
      <w:r w:rsidR="00910DB9">
        <w:rPr>
          <w:rFonts w:eastAsia="Calibri"/>
          <w:b/>
          <w:lang w:val="lv-LV"/>
        </w:rPr>
        <w:t>”</w:t>
      </w:r>
    </w:p>
    <w:p w:rsidR="00085E2D" w:rsidRDefault="00085E2D" w:rsidP="00085E2D">
      <w:pPr>
        <w:jc w:val="both"/>
        <w:rPr>
          <w:color w:val="000000" w:themeColor="text1"/>
          <w:lang w:val="lv-LV"/>
        </w:rPr>
      </w:pPr>
    </w:p>
    <w:p w:rsidR="006D7234" w:rsidRPr="001C6A5C" w:rsidRDefault="00085E2D" w:rsidP="00476878">
      <w:pPr>
        <w:jc w:val="both"/>
        <w:rPr>
          <w:bCs/>
          <w:i/>
          <w:color w:val="000000" w:themeColor="text1"/>
          <w:lang w:val="lv-LV"/>
        </w:rPr>
      </w:pPr>
      <w:r>
        <w:rPr>
          <w:color w:val="000000" w:themeColor="text1"/>
          <w:lang w:val="lv-LV"/>
        </w:rPr>
        <w:t xml:space="preserve">     </w:t>
      </w:r>
      <w:r w:rsidR="00FA26DC" w:rsidRPr="00337EAB">
        <w:rPr>
          <w:color w:val="000000" w:themeColor="text1"/>
          <w:lang w:val="lv-LV"/>
        </w:rPr>
        <w:t>P</w:t>
      </w:r>
      <w:r w:rsidR="00FA26DC" w:rsidRPr="00337EAB">
        <w:rPr>
          <w:bCs/>
          <w:color w:val="000000" w:themeColor="text1"/>
          <w:lang w:val="lv-LV"/>
        </w:rPr>
        <w:t xml:space="preserve">amatojoties uz </w:t>
      </w:r>
      <w:r w:rsidR="00577FB9">
        <w:rPr>
          <w:bCs/>
          <w:color w:val="000000" w:themeColor="text1"/>
          <w:lang w:val="lv-LV"/>
        </w:rPr>
        <w:t>P</w:t>
      </w:r>
      <w:r w:rsidR="00FA26DC" w:rsidRPr="00337EAB">
        <w:rPr>
          <w:bCs/>
          <w:color w:val="000000" w:themeColor="text1"/>
          <w:lang w:val="lv-LV"/>
        </w:rPr>
        <w:t>ašvaldīb</w:t>
      </w:r>
      <w:r w:rsidR="00577FB9">
        <w:rPr>
          <w:bCs/>
          <w:color w:val="000000" w:themeColor="text1"/>
          <w:lang w:val="lv-LV"/>
        </w:rPr>
        <w:t>u likuma 10.panta pirmās daļas 21.punktu</w:t>
      </w:r>
      <w:r w:rsidR="00FA26DC" w:rsidRPr="00337EAB">
        <w:rPr>
          <w:bCs/>
          <w:color w:val="000000" w:themeColor="text1"/>
          <w:lang w:val="lv-LV"/>
        </w:rPr>
        <w:t xml:space="preserve">, Publiskas personas finanšu līdzekļu un mantas izšķērdēšanas novēršanas likuma 5.panta </w:t>
      </w:r>
      <w:r w:rsidR="00C1099E">
        <w:rPr>
          <w:bCs/>
          <w:color w:val="000000" w:themeColor="text1"/>
          <w:lang w:val="lv-LV"/>
        </w:rPr>
        <w:t>otrās daļas 4.</w:t>
      </w:r>
      <w:r w:rsidR="00C1099E" w:rsidRPr="00C1099E">
        <w:rPr>
          <w:bCs/>
          <w:color w:val="000000" w:themeColor="text1"/>
          <w:vertAlign w:val="superscript"/>
          <w:lang w:val="lv-LV"/>
        </w:rPr>
        <w:t>1</w:t>
      </w:r>
      <w:r w:rsidR="00C1099E">
        <w:rPr>
          <w:bCs/>
          <w:color w:val="000000" w:themeColor="text1"/>
          <w:lang w:val="lv-LV"/>
        </w:rPr>
        <w:t xml:space="preserve"> punktu</w:t>
      </w:r>
      <w:r w:rsidR="00577FB9">
        <w:rPr>
          <w:bCs/>
          <w:color w:val="000000" w:themeColor="text1"/>
          <w:lang w:val="lv-LV"/>
        </w:rPr>
        <w:t xml:space="preserve">, </w:t>
      </w:r>
      <w:r w:rsidR="00FA26DC" w:rsidRPr="00337EAB">
        <w:rPr>
          <w:bCs/>
          <w:color w:val="000000" w:themeColor="text1"/>
          <w:lang w:val="lv-LV"/>
        </w:rPr>
        <w:t xml:space="preserve">trešo, </w:t>
      </w:r>
      <w:r w:rsidR="00A826D4" w:rsidRPr="00337EAB">
        <w:rPr>
          <w:bCs/>
          <w:color w:val="000000" w:themeColor="text1"/>
          <w:lang w:val="lv-LV"/>
        </w:rPr>
        <w:t>trešo</w:t>
      </w:r>
      <w:r w:rsidR="004A1AB5" w:rsidRPr="00337EAB">
        <w:rPr>
          <w:bCs/>
          <w:color w:val="000000" w:themeColor="text1"/>
          <w:lang w:val="lv-LV"/>
        </w:rPr>
        <w:t xml:space="preserve"> </w:t>
      </w:r>
      <w:proofErr w:type="spellStart"/>
      <w:r w:rsidR="004A1AB5" w:rsidRPr="00337EAB">
        <w:rPr>
          <w:bCs/>
          <w:color w:val="000000" w:themeColor="text1"/>
          <w:lang w:val="lv-LV"/>
        </w:rPr>
        <w:t>prim</w:t>
      </w:r>
      <w:proofErr w:type="spellEnd"/>
      <w:r w:rsidR="00C1099E">
        <w:rPr>
          <w:bCs/>
          <w:color w:val="000000" w:themeColor="text1"/>
          <w:lang w:val="lv-LV"/>
        </w:rPr>
        <w:t>, piekto</w:t>
      </w:r>
      <w:r w:rsidR="00FA26DC" w:rsidRPr="00337EAB">
        <w:rPr>
          <w:bCs/>
          <w:color w:val="000000" w:themeColor="text1"/>
          <w:lang w:val="lv-LV"/>
        </w:rPr>
        <w:t xml:space="preserve"> un sesto daļu, izskatot </w:t>
      </w:r>
      <w:r w:rsidR="00C1099E">
        <w:rPr>
          <w:bCs/>
          <w:lang w:val="lv-LV"/>
        </w:rPr>
        <w:t>biedrības “Veselības veicināšanas un izglīt</w:t>
      </w:r>
      <w:r w:rsidR="001C6A5C">
        <w:rPr>
          <w:bCs/>
          <w:lang w:val="lv-LV"/>
        </w:rPr>
        <w:t>ošan</w:t>
      </w:r>
      <w:r w:rsidR="00C1099E">
        <w:rPr>
          <w:bCs/>
          <w:lang w:val="lv-LV"/>
        </w:rPr>
        <w:t>as biedrība”</w:t>
      </w:r>
      <w:r w:rsidR="001C6A5C">
        <w:rPr>
          <w:bCs/>
          <w:lang w:val="lv-LV"/>
        </w:rPr>
        <w:t xml:space="preserve"> </w:t>
      </w:r>
      <w:r w:rsidR="00C1099E">
        <w:rPr>
          <w:bCs/>
          <w:lang w:val="lv-LV"/>
        </w:rPr>
        <w:t xml:space="preserve">2023.gada </w:t>
      </w:r>
      <w:r w:rsidR="009E02E0">
        <w:rPr>
          <w:bCs/>
          <w:lang w:val="lv-LV"/>
        </w:rPr>
        <w:t>20</w:t>
      </w:r>
      <w:r w:rsidR="00C1099E">
        <w:rPr>
          <w:bCs/>
          <w:lang w:val="lv-LV"/>
        </w:rPr>
        <w:t>.marta iesniegumu “Par telpu piešķiršanu Veselības veicināšanas un izglīt</w:t>
      </w:r>
      <w:r w:rsidR="001C6A5C">
        <w:rPr>
          <w:bCs/>
          <w:lang w:val="lv-LV"/>
        </w:rPr>
        <w:t>ošan</w:t>
      </w:r>
      <w:r w:rsidR="00C1099E">
        <w:rPr>
          <w:bCs/>
          <w:lang w:val="lv-LV"/>
        </w:rPr>
        <w:t>as biedrībai”</w:t>
      </w:r>
      <w:r w:rsidR="00FA26DC" w:rsidRPr="00337EAB">
        <w:rPr>
          <w:bCs/>
          <w:color w:val="000000" w:themeColor="text1"/>
          <w:lang w:val="lv-LV"/>
        </w:rPr>
        <w:t xml:space="preserve"> (reģistrēta</w:t>
      </w:r>
      <w:r w:rsidR="00476878">
        <w:rPr>
          <w:bCs/>
          <w:color w:val="000000" w:themeColor="text1"/>
          <w:lang w:val="lv-LV"/>
        </w:rPr>
        <w:t xml:space="preserve"> </w:t>
      </w:r>
      <w:r w:rsidR="00C1099E">
        <w:rPr>
          <w:bCs/>
          <w:color w:val="000000" w:themeColor="text1"/>
          <w:lang w:val="lv-LV"/>
        </w:rPr>
        <w:t xml:space="preserve">Daugavpils </w:t>
      </w:r>
      <w:r w:rsidR="006D7234">
        <w:rPr>
          <w:bCs/>
          <w:color w:val="000000" w:themeColor="text1"/>
          <w:lang w:val="lv-LV"/>
        </w:rPr>
        <w:t xml:space="preserve">pašvaldības centrālajā pārvaldē </w:t>
      </w:r>
      <w:r w:rsidR="003335C1" w:rsidRPr="00337EAB">
        <w:rPr>
          <w:bCs/>
          <w:color w:val="000000" w:themeColor="text1"/>
          <w:lang w:val="lv-LV"/>
        </w:rPr>
        <w:t>202</w:t>
      </w:r>
      <w:r w:rsidR="005B24E7">
        <w:rPr>
          <w:bCs/>
          <w:color w:val="000000" w:themeColor="text1"/>
          <w:lang w:val="lv-LV"/>
        </w:rPr>
        <w:t>3</w:t>
      </w:r>
      <w:r w:rsidR="003335C1" w:rsidRPr="00337EAB">
        <w:rPr>
          <w:bCs/>
          <w:color w:val="000000" w:themeColor="text1"/>
          <w:lang w:val="lv-LV"/>
        </w:rPr>
        <w:t xml:space="preserve">.gada </w:t>
      </w:r>
      <w:r w:rsidR="005C1E56">
        <w:rPr>
          <w:bCs/>
          <w:color w:val="000000" w:themeColor="text1"/>
          <w:lang w:val="lv-LV"/>
        </w:rPr>
        <w:t>2</w:t>
      </w:r>
      <w:r w:rsidR="006D7234">
        <w:rPr>
          <w:bCs/>
          <w:color w:val="000000" w:themeColor="text1"/>
          <w:lang w:val="lv-LV"/>
        </w:rPr>
        <w:t>0</w:t>
      </w:r>
      <w:r w:rsidR="00FA26DC" w:rsidRPr="00337EAB">
        <w:rPr>
          <w:bCs/>
          <w:color w:val="000000" w:themeColor="text1"/>
          <w:lang w:val="lv-LV"/>
        </w:rPr>
        <w:t>.</w:t>
      </w:r>
      <w:r w:rsidR="005C1E56">
        <w:rPr>
          <w:bCs/>
          <w:color w:val="000000" w:themeColor="text1"/>
          <w:lang w:val="lv-LV"/>
        </w:rPr>
        <w:t>martā</w:t>
      </w:r>
      <w:r w:rsidR="00FA26DC" w:rsidRPr="00337EAB">
        <w:rPr>
          <w:bCs/>
          <w:color w:val="000000" w:themeColor="text1"/>
          <w:lang w:val="lv-LV"/>
        </w:rPr>
        <w:t xml:space="preserve"> ar Nr.</w:t>
      </w:r>
      <w:r w:rsidR="005B24E7">
        <w:rPr>
          <w:bCs/>
          <w:color w:val="000000" w:themeColor="text1"/>
          <w:lang w:val="lv-LV"/>
        </w:rPr>
        <w:t>5.1.-1/</w:t>
      </w:r>
      <w:r w:rsidR="005C1E56">
        <w:rPr>
          <w:bCs/>
          <w:color w:val="000000" w:themeColor="text1"/>
          <w:lang w:val="lv-LV"/>
        </w:rPr>
        <w:t>1</w:t>
      </w:r>
      <w:r w:rsidR="006D7234">
        <w:rPr>
          <w:bCs/>
          <w:color w:val="000000" w:themeColor="text1"/>
          <w:lang w:val="lv-LV"/>
        </w:rPr>
        <w:t>201</w:t>
      </w:r>
      <w:r w:rsidR="00FA26DC" w:rsidRPr="00337EAB">
        <w:rPr>
          <w:bCs/>
          <w:color w:val="000000" w:themeColor="text1"/>
          <w:lang w:val="lv-LV"/>
        </w:rPr>
        <w:t xml:space="preserve">), </w:t>
      </w:r>
      <w:r w:rsidR="006D7234">
        <w:rPr>
          <w:bCs/>
          <w:color w:val="000000" w:themeColor="text1"/>
          <w:lang w:val="lv-LV"/>
        </w:rPr>
        <w:t xml:space="preserve">ar lūgumu nodot bezatlīdzības lietošanā neapdzīvojamās telpas Nikolaja ielā 9, Daugavpilī, kas ir nepieciešamās medicīnas izstādes, kas jau </w:t>
      </w:r>
      <w:r w:rsidR="00FE4324">
        <w:rPr>
          <w:bCs/>
          <w:color w:val="000000" w:themeColor="text1"/>
          <w:lang w:val="lv-LV"/>
        </w:rPr>
        <w:t>darbojas š</w:t>
      </w:r>
      <w:r w:rsidR="00622B15">
        <w:rPr>
          <w:bCs/>
          <w:color w:val="000000" w:themeColor="text1"/>
          <w:lang w:val="lv-LV"/>
        </w:rPr>
        <w:t>ajā</w:t>
      </w:r>
      <w:r w:rsidR="00FE4324">
        <w:rPr>
          <w:bCs/>
          <w:color w:val="000000" w:themeColor="text1"/>
          <w:lang w:val="lv-LV"/>
        </w:rPr>
        <w:t xml:space="preserve"> ēkā,</w:t>
      </w:r>
      <w:r w:rsidR="006D7234">
        <w:rPr>
          <w:bCs/>
          <w:color w:val="000000" w:themeColor="text1"/>
          <w:lang w:val="lv-LV"/>
        </w:rPr>
        <w:t xml:space="preserve"> </w:t>
      </w:r>
      <w:r w:rsidR="00622B15" w:rsidRPr="00622B15">
        <w:rPr>
          <w:bCs/>
          <w:color w:val="000000" w:themeColor="text1"/>
          <w:lang w:val="lv-LV"/>
        </w:rPr>
        <w:t>papildu</w:t>
      </w:r>
      <w:r w:rsidR="006D7234" w:rsidRPr="00622B15">
        <w:rPr>
          <w:bCs/>
          <w:color w:val="000000" w:themeColor="text1"/>
          <w:lang w:val="lv-LV"/>
        </w:rPr>
        <w:t xml:space="preserve"> </w:t>
      </w:r>
      <w:r w:rsidR="001C6A5C" w:rsidRPr="00622B15">
        <w:rPr>
          <w:bCs/>
          <w:color w:val="000000" w:themeColor="text1"/>
          <w:lang w:val="lv-LV"/>
        </w:rPr>
        <w:t xml:space="preserve">ekspozīciju </w:t>
      </w:r>
      <w:r w:rsidR="006D7234" w:rsidRPr="00622B15">
        <w:rPr>
          <w:bCs/>
          <w:color w:val="000000" w:themeColor="text1"/>
          <w:lang w:val="lv-LV"/>
        </w:rPr>
        <w:t>zāles atvēršanai</w:t>
      </w:r>
      <w:r w:rsidR="00FE4324" w:rsidRPr="00622B15">
        <w:rPr>
          <w:bCs/>
          <w:color w:val="000000" w:themeColor="text1"/>
          <w:lang w:val="lv-LV"/>
        </w:rPr>
        <w:t>,</w:t>
      </w:r>
      <w:r w:rsidR="006D7234" w:rsidRPr="001C6A5C">
        <w:rPr>
          <w:bCs/>
          <w:i/>
          <w:color w:val="000000" w:themeColor="text1"/>
          <w:lang w:val="lv-LV"/>
        </w:rPr>
        <w:t xml:space="preserve"> </w:t>
      </w:r>
    </w:p>
    <w:p w:rsidR="00FE4324" w:rsidRDefault="001C6A5C" w:rsidP="00476878">
      <w:pPr>
        <w:jc w:val="both"/>
        <w:rPr>
          <w:color w:val="000000" w:themeColor="text1"/>
          <w:lang w:val="lv-LV"/>
        </w:rPr>
      </w:pPr>
      <w:r>
        <w:rPr>
          <w:color w:val="000000" w:themeColor="text1"/>
          <w:lang w:val="lv-LV"/>
        </w:rPr>
        <w:t xml:space="preserve">     </w:t>
      </w:r>
      <w:r w:rsidR="00FA26DC" w:rsidRPr="00337EAB">
        <w:rPr>
          <w:color w:val="000000" w:themeColor="text1"/>
          <w:lang w:val="lv-LV"/>
        </w:rPr>
        <w:t>ņemot vērā</w:t>
      </w:r>
      <w:r w:rsidR="00FE4324">
        <w:rPr>
          <w:color w:val="000000" w:themeColor="text1"/>
          <w:lang w:val="lv-LV"/>
        </w:rPr>
        <w:t xml:space="preserve"> to, ka Daugavpils </w:t>
      </w:r>
      <w:proofErr w:type="spellStart"/>
      <w:r w:rsidR="00FE4324">
        <w:rPr>
          <w:color w:val="000000" w:themeColor="text1"/>
          <w:lang w:val="lv-LV"/>
        </w:rPr>
        <w:t>valstspilsētas</w:t>
      </w:r>
      <w:proofErr w:type="spellEnd"/>
      <w:r w:rsidR="00FE4324">
        <w:rPr>
          <w:color w:val="000000" w:themeColor="text1"/>
          <w:lang w:val="lv-LV"/>
        </w:rPr>
        <w:t xml:space="preserve"> pašvaldības</w:t>
      </w:r>
      <w:r w:rsidR="009465E1">
        <w:rPr>
          <w:color w:val="000000" w:themeColor="text1"/>
          <w:lang w:val="lv-LV"/>
        </w:rPr>
        <w:t>, turpmāk – Pašvaldība,</w:t>
      </w:r>
      <w:r w:rsidR="00FE4324">
        <w:rPr>
          <w:color w:val="000000" w:themeColor="text1"/>
          <w:lang w:val="lv-LV"/>
        </w:rPr>
        <w:t xml:space="preserve"> īpašuma tiesības uz nekustamo īpašumu Nikolaja ielā 9, Daugavpilī, kas sastāv no ēkas, kadastra apzīmējums 0500 011 1724 001, ar bilances vērtību  uz 2023.gada 30.aprīli 219419,91 EUR (divi simti deviņpadsmit tūkstoši četri simti deviņpadsmit eiro un 91 cents) un zemesgabala, kadastra apzīmējums 0500 011 1724, ar bilances vērtību uz 2023.gada 30.aprīli 11719,00 EUR (vienpadsmit tūkstoši septiņi simti deviņpadsmit eiro un 00 centi)</w:t>
      </w:r>
      <w:r w:rsidR="009465E1">
        <w:rPr>
          <w:color w:val="000000" w:themeColor="text1"/>
          <w:lang w:val="lv-LV"/>
        </w:rPr>
        <w:t>, nostiprinātas uz laiku, kamēr</w:t>
      </w:r>
    </w:p>
    <w:p w:rsidR="00FA26DC" w:rsidRDefault="00E44CA3" w:rsidP="00476878">
      <w:pPr>
        <w:jc w:val="both"/>
        <w:rPr>
          <w:b/>
          <w:color w:val="000000" w:themeColor="text1"/>
          <w:lang w:val="lv-LV"/>
        </w:rPr>
      </w:pPr>
      <w:r>
        <w:rPr>
          <w:color w:val="000000" w:themeColor="text1"/>
          <w:lang w:val="lv-LV"/>
        </w:rPr>
        <w:t>P</w:t>
      </w:r>
      <w:r w:rsidR="003C6F66">
        <w:rPr>
          <w:color w:val="000000" w:themeColor="text1"/>
          <w:lang w:val="lv-LV"/>
        </w:rPr>
        <w:t>ašvaldība</w:t>
      </w:r>
      <w:r w:rsidR="009465E1">
        <w:rPr>
          <w:color w:val="000000" w:themeColor="text1"/>
          <w:lang w:val="lv-LV"/>
        </w:rPr>
        <w:t xml:space="preserve"> nodrošina autonomās funkcijas – rūpēties par kultūru un sekmēt tradicionālo kultūras vērtību saglabāšanu un tautas jaunrades attīstību, īstenošanu, kā arī to, ka nekustamais īpašums ietilpst valsts nozīmes arhitektūras piemineklī “Daugavpils cietokšņa apbūve” (valsts aizsardzība Nr.4687) un pilsētbūvniecības piemineklī “Daugavpils cietoksnis ar </w:t>
      </w:r>
      <w:proofErr w:type="spellStart"/>
      <w:r w:rsidR="009465E1">
        <w:rPr>
          <w:color w:val="000000" w:themeColor="text1"/>
          <w:lang w:val="lv-LV"/>
        </w:rPr>
        <w:t>priekštilta</w:t>
      </w:r>
      <w:proofErr w:type="spellEnd"/>
      <w:r w:rsidR="009465E1">
        <w:rPr>
          <w:color w:val="000000" w:themeColor="text1"/>
          <w:lang w:val="lv-LV"/>
        </w:rPr>
        <w:t xml:space="preserve"> nocietinājumu” (valsts aizsardzība Nr.7428), lai tas tiktu pēc iespējas pilnvērtīgāk saglabāts, apsaimniekots un izmantots sabiedrības labā, realizējot Pašvaldības minēto funkciju, Valsts ieņēmumu dienesta</w:t>
      </w:r>
      <w:r w:rsidR="00EC784F">
        <w:rPr>
          <w:color w:val="000000" w:themeColor="text1"/>
          <w:lang w:val="lv-LV"/>
        </w:rPr>
        <w:t xml:space="preserve"> </w:t>
      </w:r>
      <w:r w:rsidR="009465E1">
        <w:rPr>
          <w:color w:val="000000" w:themeColor="text1"/>
          <w:lang w:val="lv-LV"/>
        </w:rPr>
        <w:t xml:space="preserve">2019.gada 18.janvāra lēmumu </w:t>
      </w:r>
      <w:r w:rsidR="00EC784F">
        <w:rPr>
          <w:color w:val="000000" w:themeColor="text1"/>
          <w:lang w:val="lv-LV"/>
        </w:rPr>
        <w:t>Nr.34366</w:t>
      </w:r>
      <w:r w:rsidR="009465E1" w:rsidRPr="00EC784F">
        <w:rPr>
          <w:i/>
          <w:color w:val="000000" w:themeColor="text1"/>
          <w:lang w:val="lv-LV"/>
        </w:rPr>
        <w:t>,</w:t>
      </w:r>
      <w:r w:rsidR="009465E1">
        <w:rPr>
          <w:color w:val="000000" w:themeColor="text1"/>
          <w:lang w:val="lv-LV"/>
        </w:rPr>
        <w:t xml:space="preserve"> ar kuru biedrībai “Veselības veicināšanas un izglīt</w:t>
      </w:r>
      <w:r w:rsidR="00E93329">
        <w:rPr>
          <w:color w:val="000000" w:themeColor="text1"/>
          <w:lang w:val="lv-LV"/>
        </w:rPr>
        <w:t>ošan</w:t>
      </w:r>
      <w:r w:rsidR="009465E1">
        <w:rPr>
          <w:color w:val="000000" w:themeColor="text1"/>
          <w:lang w:val="lv-LV"/>
        </w:rPr>
        <w:t>as biedrība” ir piešķirts sabiedriskā labuma organizācijas statuss darbības jomā</w:t>
      </w:r>
      <w:r w:rsidR="00E93329">
        <w:rPr>
          <w:color w:val="000000" w:themeColor="text1"/>
          <w:lang w:val="lv-LV"/>
        </w:rPr>
        <w:t xml:space="preserve"> </w:t>
      </w:r>
      <w:r w:rsidR="009465E1">
        <w:rPr>
          <w:color w:val="000000" w:themeColor="text1"/>
          <w:lang w:val="lv-LV"/>
        </w:rPr>
        <w:t>- labdarība, slimības profilakse</w:t>
      </w:r>
      <w:r w:rsidR="0070377E">
        <w:rPr>
          <w:color w:val="000000" w:themeColor="text1"/>
          <w:lang w:val="lv-LV"/>
        </w:rPr>
        <w:t xml:space="preserve">, izglītības veicināšana, Pašvaldības </w:t>
      </w:r>
      <w:r w:rsidR="003C6F66">
        <w:rPr>
          <w:color w:val="000000" w:themeColor="text1"/>
          <w:lang w:val="lv-LV"/>
        </w:rPr>
        <w:t>d</w:t>
      </w:r>
      <w:r w:rsidR="005B24E7">
        <w:rPr>
          <w:color w:val="000000" w:themeColor="text1"/>
          <w:lang w:val="lv-LV"/>
        </w:rPr>
        <w:t>omes</w:t>
      </w:r>
      <w:r w:rsidR="00FA26DC" w:rsidRPr="00337EAB">
        <w:rPr>
          <w:color w:val="000000" w:themeColor="text1"/>
          <w:lang w:val="lv-LV"/>
        </w:rPr>
        <w:t xml:space="preserve"> </w:t>
      </w:r>
      <w:r w:rsidR="00FA26DC" w:rsidRPr="00337EAB">
        <w:rPr>
          <w:bCs/>
          <w:color w:val="000000" w:themeColor="text1"/>
          <w:lang w:val="lv-LV"/>
        </w:rPr>
        <w:t>Īpašuma un mājokļu komitejas 202</w:t>
      </w:r>
      <w:r w:rsidR="005B24E7">
        <w:rPr>
          <w:bCs/>
          <w:color w:val="000000" w:themeColor="text1"/>
          <w:lang w:val="lv-LV"/>
        </w:rPr>
        <w:t>3</w:t>
      </w:r>
      <w:r w:rsidR="00FA26DC" w:rsidRPr="00337EAB">
        <w:rPr>
          <w:bCs/>
          <w:color w:val="000000" w:themeColor="text1"/>
          <w:lang w:val="lv-LV"/>
        </w:rPr>
        <w:t>.gada __.</w:t>
      </w:r>
      <w:r w:rsidR="005B24E7">
        <w:rPr>
          <w:bCs/>
          <w:color w:val="000000" w:themeColor="text1"/>
          <w:lang w:val="lv-LV"/>
        </w:rPr>
        <w:t>___________</w:t>
      </w:r>
      <w:r w:rsidR="00476878">
        <w:rPr>
          <w:bCs/>
          <w:color w:val="000000" w:themeColor="text1"/>
          <w:lang w:val="lv-LV"/>
        </w:rPr>
        <w:t xml:space="preserve"> </w:t>
      </w:r>
      <w:r w:rsidR="00CD3343">
        <w:rPr>
          <w:bCs/>
          <w:color w:val="000000" w:themeColor="text1"/>
          <w:lang w:val="lv-LV"/>
        </w:rPr>
        <w:t>atzinumu</w:t>
      </w:r>
      <w:r w:rsidR="00FA26DC" w:rsidRPr="00337EAB">
        <w:rPr>
          <w:bCs/>
          <w:color w:val="000000" w:themeColor="text1"/>
          <w:lang w:val="lv-LV"/>
        </w:rPr>
        <w:t xml:space="preserve">, </w:t>
      </w:r>
      <w:r w:rsidR="0070377E">
        <w:rPr>
          <w:bCs/>
          <w:color w:val="000000" w:themeColor="text1"/>
          <w:lang w:val="lv-LV"/>
        </w:rPr>
        <w:t>Pašvaldības d</w:t>
      </w:r>
      <w:r w:rsidR="005B24E7">
        <w:rPr>
          <w:bCs/>
          <w:color w:val="000000" w:themeColor="text1"/>
          <w:lang w:val="lv-LV"/>
        </w:rPr>
        <w:t xml:space="preserve">omes </w:t>
      </w:r>
      <w:r w:rsidR="00FA26DC" w:rsidRPr="00337EAB">
        <w:rPr>
          <w:color w:val="000000" w:themeColor="text1"/>
          <w:lang w:val="lv-LV" w:eastAsia="ru-RU"/>
        </w:rPr>
        <w:t xml:space="preserve">Finanšu komitejas </w:t>
      </w:r>
      <w:r w:rsidR="00FA26DC" w:rsidRPr="00337EAB">
        <w:rPr>
          <w:bCs/>
          <w:color w:val="000000" w:themeColor="text1"/>
          <w:lang w:val="lv-LV"/>
        </w:rPr>
        <w:t>202</w:t>
      </w:r>
      <w:r w:rsidR="005B24E7">
        <w:rPr>
          <w:bCs/>
          <w:color w:val="000000" w:themeColor="text1"/>
          <w:lang w:val="lv-LV"/>
        </w:rPr>
        <w:t>3</w:t>
      </w:r>
      <w:r w:rsidR="00FA26DC" w:rsidRPr="00337EAB">
        <w:rPr>
          <w:bCs/>
          <w:color w:val="000000" w:themeColor="text1"/>
          <w:lang w:val="lv-LV"/>
        </w:rPr>
        <w:t>.gada __.</w:t>
      </w:r>
      <w:r w:rsidR="005B24E7">
        <w:rPr>
          <w:bCs/>
          <w:color w:val="000000" w:themeColor="text1"/>
          <w:lang w:val="lv-LV"/>
        </w:rPr>
        <w:t>__________</w:t>
      </w:r>
      <w:r w:rsidR="00FA26DC" w:rsidRPr="00337EAB">
        <w:rPr>
          <w:bCs/>
          <w:color w:val="000000" w:themeColor="text1"/>
          <w:lang w:val="lv-LV"/>
        </w:rPr>
        <w:t xml:space="preserve"> </w:t>
      </w:r>
      <w:r w:rsidR="00FA26DC" w:rsidRPr="00337EAB">
        <w:rPr>
          <w:color w:val="000000" w:themeColor="text1"/>
          <w:lang w:val="lv-LV" w:eastAsia="ru-RU"/>
        </w:rPr>
        <w:t>atzinumu</w:t>
      </w:r>
      <w:r w:rsidR="00FA26DC" w:rsidRPr="00337EAB">
        <w:rPr>
          <w:color w:val="000000" w:themeColor="text1"/>
          <w:lang w:val="lv-LV"/>
        </w:rPr>
        <w:t>,</w:t>
      </w:r>
      <w:r w:rsidR="00476878">
        <w:rPr>
          <w:color w:val="000000" w:themeColor="text1"/>
          <w:lang w:val="lv-LV"/>
        </w:rPr>
        <w:t xml:space="preserve"> </w:t>
      </w:r>
      <w:r w:rsidR="0070377E">
        <w:rPr>
          <w:color w:val="000000" w:themeColor="text1"/>
          <w:lang w:val="lv-LV"/>
        </w:rPr>
        <w:t xml:space="preserve">Daugavpils </w:t>
      </w:r>
      <w:proofErr w:type="spellStart"/>
      <w:r w:rsidR="0070377E">
        <w:rPr>
          <w:color w:val="000000" w:themeColor="text1"/>
          <w:lang w:val="lv-LV"/>
        </w:rPr>
        <w:t>valstspilsētas</w:t>
      </w:r>
      <w:proofErr w:type="spellEnd"/>
      <w:r w:rsidR="0070377E">
        <w:rPr>
          <w:color w:val="000000" w:themeColor="text1"/>
          <w:lang w:val="lv-LV"/>
        </w:rPr>
        <w:t xml:space="preserve"> pašvaldības dome</w:t>
      </w:r>
      <w:r w:rsidR="00FA26DC" w:rsidRPr="00337EAB">
        <w:rPr>
          <w:b/>
          <w:color w:val="000000" w:themeColor="text1"/>
          <w:lang w:val="lv-LV"/>
        </w:rPr>
        <w:t xml:space="preserve"> nolemj:</w:t>
      </w:r>
    </w:p>
    <w:p w:rsidR="00085E2D" w:rsidRPr="00337EAB" w:rsidRDefault="00085E2D" w:rsidP="00FA26DC">
      <w:pPr>
        <w:ind w:firstLine="720"/>
        <w:jc w:val="both"/>
        <w:rPr>
          <w:color w:val="000000" w:themeColor="text1"/>
          <w:lang w:val="lv-LV"/>
        </w:rPr>
      </w:pPr>
    </w:p>
    <w:p w:rsidR="00475800" w:rsidRPr="00D066BB" w:rsidRDefault="00D066BB" w:rsidP="00D066BB">
      <w:pPr>
        <w:spacing w:after="40"/>
        <w:jc w:val="both"/>
        <w:rPr>
          <w:lang w:val="lv-LV"/>
        </w:rPr>
      </w:pPr>
      <w:r>
        <w:rPr>
          <w:lang w:val="lv-LV"/>
        </w:rPr>
        <w:t xml:space="preserve">     1. </w:t>
      </w:r>
      <w:r w:rsidR="000D4153" w:rsidRPr="00D066BB">
        <w:rPr>
          <w:lang w:val="lv-LV"/>
        </w:rPr>
        <w:t xml:space="preserve">Nodot bezatlīdzības lietošanā </w:t>
      </w:r>
      <w:r w:rsidR="0070377E" w:rsidRPr="00D066BB">
        <w:rPr>
          <w:lang w:val="lv-LV"/>
        </w:rPr>
        <w:t>sabiedrisk</w:t>
      </w:r>
      <w:r w:rsidR="00E93329">
        <w:rPr>
          <w:lang w:val="lv-LV"/>
        </w:rPr>
        <w:t>ā</w:t>
      </w:r>
      <w:r w:rsidR="0070377E" w:rsidRPr="00D066BB">
        <w:rPr>
          <w:lang w:val="lv-LV"/>
        </w:rPr>
        <w:t xml:space="preserve"> labuma organizācijai – biedrībai “Veselības veicināšanas un izglīt</w:t>
      </w:r>
      <w:r w:rsidR="00E93329">
        <w:rPr>
          <w:lang w:val="lv-LV"/>
        </w:rPr>
        <w:t>ošan</w:t>
      </w:r>
      <w:r w:rsidR="0070377E" w:rsidRPr="00D066BB">
        <w:rPr>
          <w:lang w:val="lv-LV"/>
        </w:rPr>
        <w:t>as biedrība”, reģistrācijas Nr.40008281637, juridisk</w:t>
      </w:r>
      <w:r w:rsidR="00E93329">
        <w:rPr>
          <w:lang w:val="lv-LV"/>
        </w:rPr>
        <w:t>ā</w:t>
      </w:r>
      <w:r w:rsidR="0070377E" w:rsidRPr="00D066BB">
        <w:rPr>
          <w:lang w:val="lv-LV"/>
        </w:rPr>
        <w:t xml:space="preserve"> adrese: Daugavas iela 6-3, Daugavpils, turpmāk – Biedrība, Daugavpils </w:t>
      </w:r>
      <w:proofErr w:type="spellStart"/>
      <w:r w:rsidR="0070377E" w:rsidRPr="00D066BB">
        <w:rPr>
          <w:lang w:val="lv-LV"/>
        </w:rPr>
        <w:t>valstspilsētas</w:t>
      </w:r>
      <w:proofErr w:type="spellEnd"/>
      <w:r w:rsidR="0070377E" w:rsidRPr="00D066BB">
        <w:rPr>
          <w:lang w:val="lv-LV"/>
        </w:rPr>
        <w:t xml:space="preserve"> pašvaldībai piederošā nekustamā īpašuma ar kadastra Nr.0500 011 1724, daļu </w:t>
      </w:r>
      <w:r>
        <w:rPr>
          <w:lang w:val="lv-LV"/>
        </w:rPr>
        <w:t>–</w:t>
      </w:r>
      <w:r w:rsidR="0070377E" w:rsidRPr="00D066BB">
        <w:rPr>
          <w:lang w:val="lv-LV"/>
        </w:rPr>
        <w:t xml:space="preserve"> </w:t>
      </w:r>
      <w:r>
        <w:rPr>
          <w:bCs/>
          <w:lang w:val="lv-LV"/>
        </w:rPr>
        <w:t>neapdzīvojamās telpas Nr.1, 2 (telpu grupas 002 daļa) 126,1 m</w:t>
      </w:r>
      <w:r w:rsidRPr="00D066BB">
        <w:rPr>
          <w:bCs/>
          <w:vertAlign w:val="superscript"/>
          <w:lang w:val="lv-LV"/>
        </w:rPr>
        <w:t>2</w:t>
      </w:r>
      <w:r w:rsidR="00E44CA3" w:rsidRPr="00D066BB">
        <w:rPr>
          <w:lang w:val="lv-LV"/>
        </w:rPr>
        <w:t xml:space="preserve"> </w:t>
      </w:r>
      <w:r>
        <w:rPr>
          <w:lang w:val="lv-LV"/>
        </w:rPr>
        <w:t>platībā Nikolaja ielā 9, Daugavpilī (būves kadastra apzīmējums  0500 011 1724 001) un zemesgabala 5140 m</w:t>
      </w:r>
      <w:r w:rsidRPr="00D066BB">
        <w:rPr>
          <w:vertAlign w:val="superscript"/>
          <w:lang w:val="lv-LV"/>
        </w:rPr>
        <w:t>2</w:t>
      </w:r>
      <w:r>
        <w:rPr>
          <w:lang w:val="lv-LV"/>
        </w:rPr>
        <w:t xml:space="preserve"> platībā  (kadastra apzīmējums 0500 011 1714), 1261/48539 domājamās daļas, </w:t>
      </w:r>
      <w:r w:rsidR="00E44CA3" w:rsidRPr="00D066BB">
        <w:rPr>
          <w:lang w:val="lv-LV"/>
        </w:rPr>
        <w:t xml:space="preserve">turpmāk </w:t>
      </w:r>
      <w:r w:rsidR="0000206E" w:rsidRPr="00D066BB">
        <w:rPr>
          <w:lang w:val="lv-LV"/>
        </w:rPr>
        <w:t>–</w:t>
      </w:r>
      <w:r w:rsidR="00E44CA3" w:rsidRPr="00D066BB">
        <w:rPr>
          <w:lang w:val="lv-LV"/>
        </w:rPr>
        <w:t xml:space="preserve"> Īpašums</w:t>
      </w:r>
      <w:r w:rsidR="00475800" w:rsidRPr="00D066BB">
        <w:rPr>
          <w:lang w:val="lv-LV"/>
        </w:rPr>
        <w:t>.</w:t>
      </w:r>
    </w:p>
    <w:p w:rsidR="000D4153" w:rsidRPr="00490E32" w:rsidRDefault="000D4153" w:rsidP="00D066BB">
      <w:pPr>
        <w:spacing w:after="40"/>
        <w:jc w:val="both"/>
        <w:rPr>
          <w:strike/>
          <w:color w:val="FF0000"/>
          <w:lang w:val="lv-LV"/>
        </w:rPr>
      </w:pPr>
      <w:r>
        <w:rPr>
          <w:lang w:val="lv-LV"/>
        </w:rPr>
        <w:t xml:space="preserve">     </w:t>
      </w:r>
      <w:r w:rsidR="00D066BB">
        <w:rPr>
          <w:lang w:val="lv-LV"/>
        </w:rPr>
        <w:t>2</w:t>
      </w:r>
      <w:r w:rsidRPr="006B56AA">
        <w:rPr>
          <w:lang w:val="lv-LV"/>
        </w:rPr>
        <w:t xml:space="preserve">. Īpašums tiek nodots bezatlīdzības lietošanā līdz </w:t>
      </w:r>
      <w:r>
        <w:rPr>
          <w:lang w:val="lv-LV"/>
        </w:rPr>
        <w:t>202</w:t>
      </w:r>
      <w:r w:rsidR="00E44CA3">
        <w:rPr>
          <w:lang w:val="lv-LV"/>
        </w:rPr>
        <w:t>8</w:t>
      </w:r>
      <w:r>
        <w:rPr>
          <w:lang w:val="lv-LV"/>
        </w:rPr>
        <w:t>.gada 30.</w:t>
      </w:r>
      <w:r w:rsidR="00E44CA3">
        <w:rPr>
          <w:lang w:val="lv-LV"/>
        </w:rPr>
        <w:t>aprīlim</w:t>
      </w:r>
      <w:r>
        <w:rPr>
          <w:lang w:val="lv-LV"/>
        </w:rPr>
        <w:t>.</w:t>
      </w:r>
      <w:r w:rsidRPr="00490E32">
        <w:rPr>
          <w:strike/>
          <w:color w:val="FF0000"/>
          <w:lang w:val="lv-LV"/>
        </w:rPr>
        <w:t xml:space="preserve"> </w:t>
      </w:r>
    </w:p>
    <w:p w:rsidR="000D4153" w:rsidRPr="00EA00A4" w:rsidRDefault="000D4153" w:rsidP="00D066BB">
      <w:pPr>
        <w:spacing w:after="40"/>
        <w:jc w:val="both"/>
        <w:rPr>
          <w:lang w:val="lv-LV"/>
        </w:rPr>
      </w:pPr>
      <w:r>
        <w:rPr>
          <w:lang w:val="lv-LV"/>
        </w:rPr>
        <w:t xml:space="preserve">     </w:t>
      </w:r>
      <w:r w:rsidR="00D066BB">
        <w:rPr>
          <w:lang w:val="lv-LV"/>
        </w:rPr>
        <w:t>3</w:t>
      </w:r>
      <w:r w:rsidRPr="00C467D9">
        <w:rPr>
          <w:lang w:val="lv-LV"/>
        </w:rPr>
        <w:t>. Īpašuma bezatlīdzības lietošanas mērķis –</w:t>
      </w:r>
      <w:r>
        <w:rPr>
          <w:lang w:val="lv-LV"/>
        </w:rPr>
        <w:t xml:space="preserve"> </w:t>
      </w:r>
      <w:r w:rsidR="00D066BB">
        <w:rPr>
          <w:lang w:val="lv-LV"/>
        </w:rPr>
        <w:t>Biedrības darbības nodrošināšana</w:t>
      </w:r>
      <w:r w:rsidR="00622B15">
        <w:rPr>
          <w:lang w:val="lv-LV"/>
        </w:rPr>
        <w:t xml:space="preserve"> (izstāžu un ekspozīciju izveide)</w:t>
      </w:r>
      <w:r w:rsidRPr="00EA00A4">
        <w:rPr>
          <w:lang w:val="lv-LV"/>
        </w:rPr>
        <w:t>.</w:t>
      </w:r>
    </w:p>
    <w:p w:rsidR="000D4153" w:rsidRDefault="000D4153" w:rsidP="000D4153">
      <w:pPr>
        <w:spacing w:after="40"/>
        <w:jc w:val="both"/>
        <w:rPr>
          <w:lang w:val="lv-LV"/>
        </w:rPr>
      </w:pPr>
      <w:r w:rsidRPr="00EA00A4">
        <w:rPr>
          <w:lang w:val="lv-LV"/>
        </w:rPr>
        <w:t xml:space="preserve">     </w:t>
      </w:r>
      <w:r w:rsidR="00D066BB">
        <w:rPr>
          <w:lang w:val="lv-LV"/>
        </w:rPr>
        <w:t>4</w:t>
      </w:r>
      <w:r w:rsidRPr="00EA00A4">
        <w:rPr>
          <w:lang w:val="lv-LV"/>
        </w:rPr>
        <w:t xml:space="preserve">. Nododamais Īpašums ir </w:t>
      </w:r>
      <w:r w:rsidRPr="0010034A">
        <w:rPr>
          <w:lang w:val="lv-LV"/>
        </w:rPr>
        <w:t xml:space="preserve">apmierinošā </w:t>
      </w:r>
      <w:r w:rsidRPr="00EA00A4">
        <w:rPr>
          <w:lang w:val="lv-LV"/>
        </w:rPr>
        <w:t>tehniskā stāvoklī</w:t>
      </w:r>
      <w:r w:rsidR="00233492">
        <w:rPr>
          <w:lang w:val="lv-LV"/>
        </w:rPr>
        <w:t xml:space="preserve">, </w:t>
      </w:r>
      <w:r w:rsidR="00D066BB">
        <w:rPr>
          <w:lang w:val="lv-LV"/>
        </w:rPr>
        <w:t>ir nepieciešams remonts.</w:t>
      </w:r>
    </w:p>
    <w:p w:rsidR="00233492" w:rsidRPr="00233492" w:rsidRDefault="00233492" w:rsidP="000D4153">
      <w:pPr>
        <w:spacing w:after="40"/>
        <w:jc w:val="both"/>
        <w:rPr>
          <w:lang w:val="lv-LV"/>
        </w:rPr>
      </w:pPr>
      <w:r>
        <w:rPr>
          <w:i/>
          <w:lang w:val="lv-LV"/>
        </w:rPr>
        <w:t xml:space="preserve">     </w:t>
      </w:r>
      <w:r>
        <w:rPr>
          <w:lang w:val="lv-LV"/>
        </w:rPr>
        <w:t>5. Biedrība ir tiesīga izmantot bezatlīdzības lietošanā nodoto Īpašumu tikai šī lēmuma 3.punktā paredzētajam mērķim, lietot Īpašumu tādējādi, lai nepasliktinātu tā stāvokli, kā arī, nodrošinātu Īpašuma uzturēšanu un segtu ar tā uzturēšanu saistītus izdevumus.</w:t>
      </w:r>
    </w:p>
    <w:p w:rsidR="00233492" w:rsidRDefault="000D4153" w:rsidP="000D4153">
      <w:pPr>
        <w:spacing w:after="40"/>
        <w:jc w:val="both"/>
        <w:rPr>
          <w:lang w:val="lv-LV"/>
        </w:rPr>
      </w:pPr>
      <w:r w:rsidRPr="00DC7065">
        <w:rPr>
          <w:color w:val="FF0000"/>
          <w:lang w:val="lv-LV"/>
        </w:rPr>
        <w:lastRenderedPageBreak/>
        <w:t xml:space="preserve">     </w:t>
      </w:r>
      <w:r w:rsidR="00233492">
        <w:rPr>
          <w:lang w:val="lv-LV"/>
        </w:rPr>
        <w:t>6</w:t>
      </w:r>
      <w:r w:rsidRPr="00EA00A4">
        <w:rPr>
          <w:lang w:val="lv-LV"/>
        </w:rPr>
        <w:t xml:space="preserve">. </w:t>
      </w:r>
      <w:r w:rsidR="00D066BB">
        <w:rPr>
          <w:lang w:val="lv-LV"/>
        </w:rPr>
        <w:t>Biedrībai</w:t>
      </w:r>
      <w:r>
        <w:rPr>
          <w:lang w:val="lv-LV"/>
        </w:rPr>
        <w:t xml:space="preserve"> </w:t>
      </w:r>
      <w:r w:rsidRPr="00EA00A4">
        <w:rPr>
          <w:lang w:val="lv-LV"/>
        </w:rPr>
        <w:t xml:space="preserve">ir pienākums nekavējoties nodot bezatlīdzības lietošanā nodoto Īpašumu </w:t>
      </w:r>
      <w:r w:rsidR="00D066BB">
        <w:rPr>
          <w:lang w:val="lv-LV"/>
        </w:rPr>
        <w:t>P</w:t>
      </w:r>
      <w:r>
        <w:rPr>
          <w:lang w:val="lv-LV"/>
        </w:rPr>
        <w:t>ašvaldībai, ja</w:t>
      </w:r>
      <w:r w:rsidR="00233492">
        <w:rPr>
          <w:lang w:val="lv-LV"/>
        </w:rPr>
        <w:t>:</w:t>
      </w:r>
    </w:p>
    <w:p w:rsidR="000D4153" w:rsidRDefault="00233492" w:rsidP="000D4153">
      <w:pPr>
        <w:spacing w:after="40"/>
        <w:jc w:val="both"/>
        <w:rPr>
          <w:lang w:val="lv-LV"/>
        </w:rPr>
      </w:pPr>
      <w:r>
        <w:rPr>
          <w:lang w:val="lv-LV"/>
        </w:rPr>
        <w:t xml:space="preserve">     6.1. </w:t>
      </w:r>
      <w:r w:rsidR="000D4153">
        <w:rPr>
          <w:lang w:val="lv-LV"/>
        </w:rPr>
        <w:t xml:space="preserve"> tiek izbeigts</w:t>
      </w:r>
      <w:r w:rsidR="000D4153" w:rsidRPr="00EA00A4">
        <w:rPr>
          <w:lang w:val="lv-LV"/>
        </w:rPr>
        <w:t xml:space="preserve"> līgums par Īpašuma nodošanu bezatl</w:t>
      </w:r>
      <w:r w:rsidR="000D4153">
        <w:rPr>
          <w:lang w:val="lv-LV"/>
        </w:rPr>
        <w:t>īdzības lietošanā</w:t>
      </w:r>
      <w:r>
        <w:rPr>
          <w:lang w:val="lv-LV"/>
        </w:rPr>
        <w:t xml:space="preserve"> pirms šī lēmuma 2.punkta noteiktā termiņa vai iestājies šis termiņš;</w:t>
      </w:r>
    </w:p>
    <w:p w:rsidR="00233492" w:rsidRDefault="00233492" w:rsidP="000D4153">
      <w:pPr>
        <w:spacing w:after="40"/>
        <w:jc w:val="both"/>
        <w:rPr>
          <w:lang w:val="lv-LV"/>
        </w:rPr>
      </w:pPr>
      <w:r>
        <w:rPr>
          <w:lang w:val="lv-LV"/>
        </w:rPr>
        <w:t xml:space="preserve">     6.2. Biedrībai ir anulēts sabiedriskā labuma </w:t>
      </w:r>
      <w:r w:rsidR="00B43BEA">
        <w:rPr>
          <w:lang w:val="lv-LV"/>
        </w:rPr>
        <w:t xml:space="preserve">organizācijas </w:t>
      </w:r>
      <w:r>
        <w:rPr>
          <w:lang w:val="lv-LV"/>
        </w:rPr>
        <w:t>statuss;</w:t>
      </w:r>
    </w:p>
    <w:p w:rsidR="00233492" w:rsidRPr="00EA00A4" w:rsidRDefault="00233492" w:rsidP="000D4153">
      <w:pPr>
        <w:spacing w:after="40"/>
        <w:jc w:val="both"/>
        <w:rPr>
          <w:lang w:val="lv-LV"/>
        </w:rPr>
      </w:pPr>
      <w:r>
        <w:rPr>
          <w:lang w:val="lv-LV"/>
        </w:rPr>
        <w:t xml:space="preserve">     6.3. Īpašums tiek izmantots pretēji nodošanas bezatlīdzības lietošanā mērķim. </w:t>
      </w:r>
    </w:p>
    <w:p w:rsidR="000D4153" w:rsidRPr="00313D1C" w:rsidRDefault="000D4153" w:rsidP="000D4153">
      <w:pPr>
        <w:spacing w:after="60"/>
        <w:jc w:val="both"/>
        <w:rPr>
          <w:bCs/>
          <w:iCs/>
          <w:lang w:val="lv-LV"/>
        </w:rPr>
      </w:pPr>
      <w:r w:rsidRPr="00313D1C">
        <w:rPr>
          <w:lang w:val="lv-LV"/>
        </w:rPr>
        <w:t xml:space="preserve">     </w:t>
      </w:r>
      <w:r w:rsidR="00B43BEA">
        <w:rPr>
          <w:lang w:val="lv-LV"/>
        </w:rPr>
        <w:t>7</w:t>
      </w:r>
      <w:r w:rsidRPr="00313D1C">
        <w:rPr>
          <w:lang w:val="lv-LV"/>
        </w:rPr>
        <w:t xml:space="preserve">. Uzdot </w:t>
      </w:r>
      <w:r w:rsidR="00F22F8F">
        <w:rPr>
          <w:bCs/>
          <w:color w:val="000000" w:themeColor="text1"/>
          <w:lang w:val="lv-LV"/>
        </w:rPr>
        <w:t>Pašvaldības iestāde</w:t>
      </w:r>
      <w:r w:rsidR="00DB7AA4">
        <w:rPr>
          <w:bCs/>
          <w:color w:val="000000" w:themeColor="text1"/>
          <w:lang w:val="lv-LV"/>
        </w:rPr>
        <w:t>s</w:t>
      </w:r>
      <w:r w:rsidR="00F22F8F">
        <w:rPr>
          <w:bCs/>
          <w:color w:val="000000" w:themeColor="text1"/>
          <w:lang w:val="lv-LV"/>
        </w:rPr>
        <w:t xml:space="preserve"> ”Daugavpils pašvaldības centrālā pārvalde”</w:t>
      </w:r>
      <w:r w:rsidR="00F22F8F" w:rsidRPr="00337EAB">
        <w:rPr>
          <w:bCs/>
          <w:color w:val="000000" w:themeColor="text1"/>
          <w:lang w:val="lv-LV"/>
        </w:rPr>
        <w:t xml:space="preserve"> </w:t>
      </w:r>
      <w:r w:rsidR="00F22F8F">
        <w:rPr>
          <w:bCs/>
          <w:color w:val="000000" w:themeColor="text1"/>
          <w:lang w:val="lv-LV"/>
        </w:rPr>
        <w:t>Īpašuma pārvaldīšana departament</w:t>
      </w:r>
      <w:r w:rsidR="00DB7AA4">
        <w:rPr>
          <w:bCs/>
          <w:color w:val="000000" w:themeColor="text1"/>
          <w:lang w:val="lv-LV"/>
        </w:rPr>
        <w:t>am</w:t>
      </w:r>
      <w:r w:rsidR="00F22F8F">
        <w:rPr>
          <w:bCs/>
          <w:color w:val="000000" w:themeColor="text1"/>
          <w:lang w:val="lv-LV"/>
        </w:rPr>
        <w:t xml:space="preserve"> </w:t>
      </w:r>
      <w:r w:rsidRPr="00313D1C">
        <w:rPr>
          <w:lang w:val="lv-LV"/>
        </w:rPr>
        <w:t xml:space="preserve">sagatavot </w:t>
      </w:r>
      <w:r>
        <w:rPr>
          <w:lang w:val="lv-LV"/>
        </w:rPr>
        <w:t>līguma projektu</w:t>
      </w:r>
      <w:r w:rsidRPr="00313D1C">
        <w:rPr>
          <w:lang w:val="lv-LV"/>
        </w:rPr>
        <w:t xml:space="preserve"> par </w:t>
      </w:r>
      <w:r>
        <w:rPr>
          <w:lang w:val="lv-LV"/>
        </w:rPr>
        <w:t>Īpašuma</w:t>
      </w:r>
      <w:r w:rsidRPr="00313D1C">
        <w:rPr>
          <w:lang w:val="lv-LV"/>
        </w:rPr>
        <w:t xml:space="preserve"> nodošanu bezatlīdzības lietošanā </w:t>
      </w:r>
      <w:r w:rsidR="001C640A">
        <w:rPr>
          <w:lang w:val="lv-LV"/>
        </w:rPr>
        <w:t>Biedrībai</w:t>
      </w:r>
      <w:r w:rsidRPr="00313D1C">
        <w:rPr>
          <w:bCs/>
          <w:iCs/>
          <w:lang w:val="lv-LV"/>
        </w:rPr>
        <w:t>.</w:t>
      </w:r>
    </w:p>
    <w:p w:rsidR="00233C2F" w:rsidRDefault="00233C2F" w:rsidP="005E45DD">
      <w:pPr>
        <w:spacing w:before="120"/>
        <w:jc w:val="both"/>
        <w:rPr>
          <w:color w:val="00B050"/>
          <w:lang w:val="lv-LV"/>
        </w:rPr>
      </w:pPr>
    </w:p>
    <w:p w:rsidR="002F066D" w:rsidRDefault="002F066D" w:rsidP="002F066D">
      <w:pPr>
        <w:tabs>
          <w:tab w:val="left" w:pos="720"/>
          <w:tab w:val="left" w:pos="7230"/>
        </w:tabs>
        <w:spacing w:after="120"/>
        <w:jc w:val="both"/>
        <w:rPr>
          <w:lang w:val="lv-LV"/>
        </w:rPr>
      </w:pPr>
      <w:r>
        <w:rPr>
          <w:lang w:val="lv-LV"/>
        </w:rPr>
        <w:t xml:space="preserve">     </w:t>
      </w:r>
      <w:r w:rsidR="00BF3C62">
        <w:rPr>
          <w:lang w:val="lv-LV"/>
        </w:rPr>
        <w:t xml:space="preserve">Daugavpils </w:t>
      </w:r>
      <w:proofErr w:type="spellStart"/>
      <w:r w:rsidR="00BF3C62">
        <w:rPr>
          <w:lang w:val="lv-LV"/>
        </w:rPr>
        <w:t>valstspilsētas</w:t>
      </w:r>
      <w:proofErr w:type="spellEnd"/>
      <w:r w:rsidR="00BF3C62">
        <w:rPr>
          <w:lang w:val="lv-LV"/>
        </w:rPr>
        <w:t xml:space="preserve"> pašvaldības d</w:t>
      </w:r>
      <w:r>
        <w:rPr>
          <w:lang w:val="lv-LV"/>
        </w:rPr>
        <w:t xml:space="preserve">omes priekšsēdētājs                                      </w:t>
      </w:r>
      <w:proofErr w:type="spellStart"/>
      <w:r>
        <w:rPr>
          <w:lang w:val="lv-LV"/>
        </w:rPr>
        <w:t>A.Elksniņš</w:t>
      </w:r>
      <w:proofErr w:type="spellEnd"/>
      <w:r w:rsidR="00AE3114">
        <w:rPr>
          <w:lang w:val="lv-LV"/>
        </w:rPr>
        <w:t xml:space="preserve">  </w:t>
      </w:r>
    </w:p>
    <w:p w:rsidR="00AE3114" w:rsidRDefault="00AE3114" w:rsidP="002F066D">
      <w:pPr>
        <w:tabs>
          <w:tab w:val="left" w:pos="720"/>
          <w:tab w:val="left" w:pos="7230"/>
        </w:tabs>
        <w:spacing w:after="120"/>
        <w:jc w:val="both"/>
        <w:rPr>
          <w:lang w:val="lv-LV"/>
        </w:rPr>
      </w:pPr>
    </w:p>
    <w:p w:rsidR="00F22F8F" w:rsidRDefault="00F22F8F" w:rsidP="00AE3114">
      <w:pPr>
        <w:tabs>
          <w:tab w:val="left" w:pos="720"/>
          <w:tab w:val="left" w:pos="7371"/>
        </w:tabs>
        <w:spacing w:after="120"/>
        <w:jc w:val="both"/>
        <w:rPr>
          <w:lang w:val="lv-LV"/>
        </w:rPr>
      </w:pPr>
      <w:bookmarkStart w:id="0" w:name="_GoBack"/>
      <w:bookmarkEnd w:id="0"/>
    </w:p>
    <w:sectPr w:rsidR="00F22F8F" w:rsidSect="00AE3114">
      <w:headerReference w:type="default" r:id="rId7"/>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3114" w:rsidRDefault="00AE3114" w:rsidP="00AE3114">
      <w:r>
        <w:separator/>
      </w:r>
    </w:p>
  </w:endnote>
  <w:endnote w:type="continuationSeparator" w:id="0">
    <w:p w:rsidR="00AE3114" w:rsidRDefault="00AE3114" w:rsidP="00AE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3114" w:rsidRDefault="00AE3114" w:rsidP="00AE3114">
      <w:r>
        <w:separator/>
      </w:r>
    </w:p>
  </w:footnote>
  <w:footnote w:type="continuationSeparator" w:id="0">
    <w:p w:rsidR="00AE3114" w:rsidRDefault="00AE3114" w:rsidP="00AE3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3461341"/>
      <w:docPartObj>
        <w:docPartGallery w:val="Page Numbers (Top of Page)"/>
        <w:docPartUnique/>
      </w:docPartObj>
    </w:sdtPr>
    <w:sdtEndPr>
      <w:rPr>
        <w:noProof/>
      </w:rPr>
    </w:sdtEndPr>
    <w:sdtContent>
      <w:p w:rsidR="00AE3114" w:rsidRDefault="00AE3114">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E3114" w:rsidRDefault="00AE31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01EB4"/>
    <w:multiLevelType w:val="hybridMultilevel"/>
    <w:tmpl w:val="570CBE1A"/>
    <w:lvl w:ilvl="0" w:tplc="6A5A8F2E">
      <w:start w:val="1"/>
      <w:numFmt w:val="decimal"/>
      <w:lvlText w:val="%1."/>
      <w:lvlJc w:val="left"/>
      <w:pPr>
        <w:ind w:left="660" w:hanging="360"/>
      </w:pPr>
      <w:rPr>
        <w:rFonts w:hint="default"/>
        <w:color w:val="000000" w:themeColor="text1"/>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752"/>
    <w:rsid w:val="0000206E"/>
    <w:rsid w:val="00034091"/>
    <w:rsid w:val="00052C61"/>
    <w:rsid w:val="00085E2D"/>
    <w:rsid w:val="000C4780"/>
    <w:rsid w:val="000D4153"/>
    <w:rsid w:val="001305BE"/>
    <w:rsid w:val="00144F6F"/>
    <w:rsid w:val="001A0DF7"/>
    <w:rsid w:val="001C640A"/>
    <w:rsid w:val="001C6A5C"/>
    <w:rsid w:val="00233492"/>
    <w:rsid w:val="00233C2F"/>
    <w:rsid w:val="002666DB"/>
    <w:rsid w:val="002A5AB2"/>
    <w:rsid w:val="002B3AF3"/>
    <w:rsid w:val="002F066D"/>
    <w:rsid w:val="003335C1"/>
    <w:rsid w:val="00337EAB"/>
    <w:rsid w:val="00344A38"/>
    <w:rsid w:val="00355B24"/>
    <w:rsid w:val="003C21E0"/>
    <w:rsid w:val="003C6F66"/>
    <w:rsid w:val="003E2752"/>
    <w:rsid w:val="00475800"/>
    <w:rsid w:val="00476878"/>
    <w:rsid w:val="00484CD2"/>
    <w:rsid w:val="004A1AB5"/>
    <w:rsid w:val="004C62D7"/>
    <w:rsid w:val="004E127D"/>
    <w:rsid w:val="00577FB9"/>
    <w:rsid w:val="005B24E7"/>
    <w:rsid w:val="005C1E56"/>
    <w:rsid w:val="005E45DD"/>
    <w:rsid w:val="00606A1B"/>
    <w:rsid w:val="00622B15"/>
    <w:rsid w:val="006349C7"/>
    <w:rsid w:val="00635909"/>
    <w:rsid w:val="006D7234"/>
    <w:rsid w:val="0070377E"/>
    <w:rsid w:val="007500AF"/>
    <w:rsid w:val="0079271B"/>
    <w:rsid w:val="008360A9"/>
    <w:rsid w:val="00880833"/>
    <w:rsid w:val="008C257F"/>
    <w:rsid w:val="00910DB9"/>
    <w:rsid w:val="0092326B"/>
    <w:rsid w:val="009465E1"/>
    <w:rsid w:val="009A21A8"/>
    <w:rsid w:val="009E02E0"/>
    <w:rsid w:val="009E0A79"/>
    <w:rsid w:val="009F0671"/>
    <w:rsid w:val="009F45B3"/>
    <w:rsid w:val="00A826D4"/>
    <w:rsid w:val="00AE3114"/>
    <w:rsid w:val="00B43BEA"/>
    <w:rsid w:val="00B553C4"/>
    <w:rsid w:val="00B83EB1"/>
    <w:rsid w:val="00BA2D3E"/>
    <w:rsid w:val="00BA4E7C"/>
    <w:rsid w:val="00BF3C62"/>
    <w:rsid w:val="00C00FB3"/>
    <w:rsid w:val="00C1099E"/>
    <w:rsid w:val="00C17626"/>
    <w:rsid w:val="00C46032"/>
    <w:rsid w:val="00CD3343"/>
    <w:rsid w:val="00CF4F2F"/>
    <w:rsid w:val="00D066BB"/>
    <w:rsid w:val="00D53883"/>
    <w:rsid w:val="00D67376"/>
    <w:rsid w:val="00D75D1E"/>
    <w:rsid w:val="00DA3A72"/>
    <w:rsid w:val="00DB7AA4"/>
    <w:rsid w:val="00DC1D1C"/>
    <w:rsid w:val="00DE25CE"/>
    <w:rsid w:val="00E44CA3"/>
    <w:rsid w:val="00E90805"/>
    <w:rsid w:val="00E93329"/>
    <w:rsid w:val="00EA743F"/>
    <w:rsid w:val="00EC784F"/>
    <w:rsid w:val="00F078FF"/>
    <w:rsid w:val="00F22F8F"/>
    <w:rsid w:val="00F64A11"/>
    <w:rsid w:val="00FA26DC"/>
    <w:rsid w:val="00FE43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601F2-945E-49AA-8A47-8FE0B612E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27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26DC"/>
    <w:pPr>
      <w:spacing w:after="0" w:line="240" w:lineRule="auto"/>
    </w:pPr>
    <w:rPr>
      <w:rFonts w:ascii="Calibri" w:eastAsia="Calibri" w:hAnsi="Calibri" w:cs="Times New Roman"/>
      <w:lang w:val="en-US"/>
    </w:rPr>
  </w:style>
  <w:style w:type="paragraph" w:styleId="CommentText">
    <w:name w:val="annotation text"/>
    <w:basedOn w:val="Normal"/>
    <w:link w:val="CommentTextChar"/>
    <w:uiPriority w:val="99"/>
    <w:semiHidden/>
    <w:unhideWhenUsed/>
    <w:rsid w:val="00233C2F"/>
    <w:rPr>
      <w:rFonts w:ascii="Tahoma" w:eastAsiaTheme="minorHAnsi" w:hAnsi="Tahoma" w:cs="Tahoma"/>
      <w:sz w:val="20"/>
      <w:szCs w:val="20"/>
      <w:lang w:val="lv-LV"/>
    </w:rPr>
  </w:style>
  <w:style w:type="character" w:customStyle="1" w:styleId="CommentTextChar">
    <w:name w:val="Comment Text Char"/>
    <w:basedOn w:val="DefaultParagraphFont"/>
    <w:link w:val="CommentText"/>
    <w:uiPriority w:val="99"/>
    <w:semiHidden/>
    <w:rsid w:val="00233C2F"/>
    <w:rPr>
      <w:rFonts w:ascii="Tahoma" w:hAnsi="Tahoma" w:cs="Tahoma"/>
      <w:sz w:val="20"/>
      <w:szCs w:val="20"/>
    </w:rPr>
  </w:style>
  <w:style w:type="paragraph" w:styleId="BalloonText">
    <w:name w:val="Balloon Text"/>
    <w:basedOn w:val="Normal"/>
    <w:link w:val="BalloonTextChar"/>
    <w:uiPriority w:val="99"/>
    <w:semiHidden/>
    <w:unhideWhenUsed/>
    <w:rsid w:val="009E0A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A79"/>
    <w:rPr>
      <w:rFonts w:ascii="Segoe UI" w:eastAsia="Times New Roman" w:hAnsi="Segoe UI" w:cs="Segoe UI"/>
      <w:sz w:val="18"/>
      <w:szCs w:val="18"/>
      <w:lang w:val="en-GB"/>
    </w:rPr>
  </w:style>
  <w:style w:type="paragraph" w:styleId="Header">
    <w:name w:val="header"/>
    <w:basedOn w:val="Normal"/>
    <w:link w:val="HeaderChar"/>
    <w:uiPriority w:val="99"/>
    <w:unhideWhenUsed/>
    <w:rsid w:val="00AE3114"/>
    <w:pPr>
      <w:tabs>
        <w:tab w:val="center" w:pos="4153"/>
        <w:tab w:val="right" w:pos="8306"/>
      </w:tabs>
    </w:pPr>
  </w:style>
  <w:style w:type="character" w:customStyle="1" w:styleId="HeaderChar">
    <w:name w:val="Header Char"/>
    <w:basedOn w:val="DefaultParagraphFont"/>
    <w:link w:val="Header"/>
    <w:uiPriority w:val="99"/>
    <w:rsid w:val="00AE311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AE3114"/>
    <w:pPr>
      <w:tabs>
        <w:tab w:val="center" w:pos="4153"/>
        <w:tab w:val="right" w:pos="8306"/>
      </w:tabs>
    </w:pPr>
  </w:style>
  <w:style w:type="character" w:customStyle="1" w:styleId="FooterChar">
    <w:name w:val="Footer Char"/>
    <w:basedOn w:val="DefaultParagraphFont"/>
    <w:link w:val="Footer"/>
    <w:uiPriority w:val="99"/>
    <w:rsid w:val="00AE3114"/>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037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2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498</TotalTime>
  <Pages>2</Pages>
  <Words>2935</Words>
  <Characters>1674</Characters>
  <Application>Microsoft Office Word</Application>
  <DocSecurity>0</DocSecurity>
  <Lines>13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Vilcane</dc:creator>
  <cp:keywords/>
  <dc:description/>
  <cp:lastModifiedBy>Marika Gabrunova</cp:lastModifiedBy>
  <cp:revision>35</cp:revision>
  <cp:lastPrinted>2023-04-19T08:39:00Z</cp:lastPrinted>
  <dcterms:created xsi:type="dcterms:W3CDTF">2022-11-10T08:18:00Z</dcterms:created>
  <dcterms:modified xsi:type="dcterms:W3CDTF">2023-04-21T06:46:00Z</dcterms:modified>
</cp:coreProperties>
</file>